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20CB" w14:textId="33811030" w:rsidR="00EA24E4" w:rsidRPr="003705D8" w:rsidRDefault="00EA24E4" w:rsidP="00EA24E4">
      <w:pPr>
        <w:tabs>
          <w:tab w:val="left" w:pos="1843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</w:t>
      </w:r>
      <w:r w:rsid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４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号（第</w:t>
      </w:r>
      <w:r w:rsid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10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条関係）</w:t>
      </w:r>
    </w:p>
    <w:p w14:paraId="5CE0098D" w14:textId="77777777" w:rsidR="00EA24E4" w:rsidRPr="003705D8" w:rsidRDefault="00EA24E4" w:rsidP="00EA24E4">
      <w:pPr>
        <w:tabs>
          <w:tab w:val="left" w:pos="1843"/>
        </w:tabs>
        <w:ind w:left="240" w:rightChars="100" w:right="210" w:hangingChars="100" w:hanging="24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月　日</w:t>
      </w:r>
    </w:p>
    <w:p w14:paraId="19DB3F2A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B12F90A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岩泉町長　　　　　　　　　様</w:t>
      </w:r>
    </w:p>
    <w:p w14:paraId="71E8B2BF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71E397C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住所</w:t>
      </w:r>
    </w:p>
    <w:p w14:paraId="2D8FF355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名称</w:t>
      </w:r>
    </w:p>
    <w:p w14:paraId="0676E0F2" w14:textId="77777777" w:rsidR="00EA24E4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代表者職・氏名</w:t>
      </w:r>
    </w:p>
    <w:p w14:paraId="4158632D" w14:textId="57C6080F" w:rsidR="00512266" w:rsidRPr="00512266" w:rsidRDefault="00512266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電話番号</w:t>
      </w:r>
    </w:p>
    <w:p w14:paraId="19A047F5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F543A4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235C428" w14:textId="443CEA82" w:rsidR="00754AC4" w:rsidRDefault="005A4D19" w:rsidP="003705D8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5A4D19">
        <w:rPr>
          <w:rFonts w:ascii="BIZ UD明朝 Medium" w:eastAsia="BIZ UD明朝 Medium" w:hAnsi="BIZ UD明朝 Medium" w:hint="eastAsia"/>
          <w:sz w:val="24"/>
          <w:szCs w:val="24"/>
        </w:rPr>
        <w:t>岩泉町中小企業者等業務用省エネ電気製品買替支援事業</w:t>
      </w:r>
      <w:r w:rsidR="003705D8" w:rsidRPr="003705D8">
        <w:rPr>
          <w:rFonts w:ascii="BIZ UD明朝 Medium" w:eastAsia="BIZ UD明朝 Medium" w:hAnsi="BIZ UD明朝 Medium" w:hint="eastAsia"/>
          <w:sz w:val="24"/>
          <w:szCs w:val="24"/>
        </w:rPr>
        <w:t>補助金変更</w:t>
      </w:r>
    </w:p>
    <w:p w14:paraId="4030C8EA" w14:textId="2EEAD68E" w:rsidR="00EA24E4" w:rsidRPr="003705D8" w:rsidRDefault="00754AC4" w:rsidP="003705D8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（中止・廃止）</w:t>
      </w:r>
      <w:r w:rsidR="003705D8" w:rsidRPr="003705D8">
        <w:rPr>
          <w:rFonts w:ascii="BIZ UD明朝 Medium" w:eastAsia="BIZ UD明朝 Medium" w:hAnsi="BIZ UD明朝 Medium" w:hint="eastAsia"/>
          <w:sz w:val="24"/>
          <w:szCs w:val="24"/>
        </w:rPr>
        <w:t>承認申請書</w:t>
      </w:r>
    </w:p>
    <w:p w14:paraId="38779553" w14:textId="1A76FD1F" w:rsidR="00EA24E4" w:rsidRPr="003705D8" w:rsidRDefault="00EA24E4" w:rsidP="005A4D19">
      <w:pPr>
        <w:tabs>
          <w:tab w:val="left" w:pos="1843"/>
        </w:tabs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　　　年　月　</w:t>
      </w:r>
      <w:proofErr w:type="gramStart"/>
      <w:r w:rsidRPr="003705D8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proofErr w:type="gramEnd"/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　　第　号で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補助金の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決定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通知が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あった</w:t>
      </w:r>
      <w:r w:rsidR="005A4D19">
        <w:rPr>
          <w:rFonts w:ascii="BIZ UD明朝 Medium" w:eastAsia="BIZ UD明朝 Medium" w:hAnsi="BIZ UD明朝 Medium" w:hint="eastAsia"/>
          <w:sz w:val="24"/>
          <w:szCs w:val="24"/>
        </w:rPr>
        <w:t>この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について、下記のとおり変更（中止・廃止）したいので、</w:t>
      </w:r>
      <w:r w:rsidR="005A4D19" w:rsidRPr="005A4D19">
        <w:rPr>
          <w:rFonts w:ascii="BIZ UD明朝 Medium" w:eastAsia="BIZ UD明朝 Medium" w:hAnsi="BIZ UD明朝 Medium" w:hint="eastAsia"/>
          <w:sz w:val="24"/>
          <w:szCs w:val="24"/>
        </w:rPr>
        <w:t>岩泉町中小企業者等業務用省エネ電気製品買替支援事業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補助金交付要綱第</w:t>
      </w:r>
      <w:r w:rsidR="003705D8">
        <w:rPr>
          <w:rFonts w:ascii="BIZ UD明朝 Medium" w:eastAsia="BIZ UD明朝 Medium" w:hAnsi="BIZ UD明朝 Medium" w:hint="eastAsia"/>
          <w:sz w:val="24"/>
          <w:szCs w:val="24"/>
        </w:rPr>
        <w:t>10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条第１項の規定により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、関係書類を添えて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申請します。</w:t>
      </w:r>
    </w:p>
    <w:p w14:paraId="5EA875DB" w14:textId="77777777" w:rsidR="00EA24E4" w:rsidRPr="003705D8" w:rsidRDefault="00EA24E4" w:rsidP="00EA24E4">
      <w:pPr>
        <w:tabs>
          <w:tab w:val="left" w:pos="1843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4E7F6D4" w14:textId="03369CDB" w:rsidR="00EA24E4" w:rsidRDefault="00EA24E4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理由</w:t>
      </w:r>
    </w:p>
    <w:p w14:paraId="77DAB282" w14:textId="77777777" w:rsidR="00754AC4" w:rsidRDefault="00754AC4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6BBD9BE" w14:textId="0151C980" w:rsidR="00754AC4" w:rsidRPr="003705D8" w:rsidRDefault="00754AC4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添付書類</w:t>
      </w:r>
    </w:p>
    <w:p w14:paraId="5E9174A4" w14:textId="00AE65F8" w:rsidR="00EA24E4" w:rsidRPr="003705D8" w:rsidRDefault="00754AC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　変更前後の内容が分かるものを提出すること。</w:t>
      </w:r>
    </w:p>
    <w:sectPr w:rsidR="00EA24E4" w:rsidRPr="003705D8" w:rsidSect="00EA24E4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F4EA" w14:textId="77777777" w:rsidR="00432B36" w:rsidRDefault="00432B36" w:rsidP="003705D8">
      <w:r>
        <w:separator/>
      </w:r>
    </w:p>
  </w:endnote>
  <w:endnote w:type="continuationSeparator" w:id="0">
    <w:p w14:paraId="28AC986C" w14:textId="77777777" w:rsidR="00432B36" w:rsidRDefault="00432B36" w:rsidP="003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BAE9" w14:textId="77777777" w:rsidR="00432B36" w:rsidRDefault="00432B36" w:rsidP="003705D8">
      <w:r>
        <w:separator/>
      </w:r>
    </w:p>
  </w:footnote>
  <w:footnote w:type="continuationSeparator" w:id="0">
    <w:p w14:paraId="45CAAD34" w14:textId="77777777" w:rsidR="00432B36" w:rsidRDefault="00432B36" w:rsidP="0037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4"/>
    <w:rsid w:val="00014C33"/>
    <w:rsid w:val="00302C1C"/>
    <w:rsid w:val="003705D8"/>
    <w:rsid w:val="003754E4"/>
    <w:rsid w:val="00432B36"/>
    <w:rsid w:val="004C7A30"/>
    <w:rsid w:val="00512266"/>
    <w:rsid w:val="00593248"/>
    <w:rsid w:val="005A4D19"/>
    <w:rsid w:val="00754AC4"/>
    <w:rsid w:val="007803A5"/>
    <w:rsid w:val="007B4F25"/>
    <w:rsid w:val="00905637"/>
    <w:rsid w:val="00CD2805"/>
    <w:rsid w:val="00D03288"/>
    <w:rsid w:val="00D7651F"/>
    <w:rsid w:val="00E62912"/>
    <w:rsid w:val="00EA24E4"/>
    <w:rsid w:val="00F86BC1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3C6CA"/>
  <w15:chartTrackingRefBased/>
  <w15:docId w15:val="{549A3A03-9A13-4E76-AEDF-DCC8CB1D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4E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4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4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4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4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4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4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4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4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4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4E4"/>
    <w:pPr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4E4"/>
    <w:pPr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2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2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4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0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05D8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705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05D8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淳一</dc:creator>
  <cp:keywords/>
  <dc:description/>
  <cp:lastModifiedBy>佐々木 悠紀</cp:lastModifiedBy>
  <cp:revision>6</cp:revision>
  <dcterms:created xsi:type="dcterms:W3CDTF">2026-03-13T04:22:00Z</dcterms:created>
  <dcterms:modified xsi:type="dcterms:W3CDTF">2026-03-19T11:27:00Z</dcterms:modified>
</cp:coreProperties>
</file>